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2B4F50">
      <w:pPr>
        <w:jc w:val="center"/>
        <w:rPr>
          <w:sz w:val="28"/>
          <w:szCs w:val="28"/>
        </w:rPr>
      </w:pPr>
    </w:p>
    <w:p w:rsidR="00522093" w:rsidRDefault="00B75CF8" w:rsidP="002B4F5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93" w:rsidRPr="00CF3BFE" w:rsidRDefault="00522093" w:rsidP="002B4F5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2B4F5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2B4F50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2B4F50" w:rsidRDefault="002B4F50" w:rsidP="002B4F50">
      <w:pPr>
        <w:jc w:val="center"/>
        <w:rPr>
          <w:b/>
          <w:sz w:val="24"/>
          <w:szCs w:val="24"/>
        </w:rPr>
      </w:pPr>
    </w:p>
    <w:p w:rsidR="00522093" w:rsidRPr="002B4F50" w:rsidRDefault="00522093" w:rsidP="002B4F50">
      <w:pPr>
        <w:jc w:val="center"/>
        <w:rPr>
          <w:sz w:val="28"/>
          <w:szCs w:val="28"/>
        </w:rPr>
      </w:pPr>
      <w:r w:rsidRPr="002B4F50">
        <w:rPr>
          <w:b/>
          <w:sz w:val="28"/>
          <w:szCs w:val="28"/>
        </w:rPr>
        <w:t>РЕШЕНИЕ</w:t>
      </w:r>
    </w:p>
    <w:p w:rsidR="00B92806" w:rsidRPr="002B4F50" w:rsidRDefault="00B92806" w:rsidP="002B4F50">
      <w:pPr>
        <w:jc w:val="both"/>
        <w:rPr>
          <w:sz w:val="28"/>
          <w:szCs w:val="28"/>
        </w:rPr>
      </w:pPr>
    </w:p>
    <w:p w:rsidR="00066F0B" w:rsidRDefault="00217588" w:rsidP="002B4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</w:t>
      </w:r>
      <w:r w:rsidR="00B92806" w:rsidRPr="00173F6C">
        <w:rPr>
          <w:sz w:val="28"/>
          <w:szCs w:val="28"/>
        </w:rPr>
        <w:t>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2B4F50" w:rsidP="002B4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806">
        <w:rPr>
          <w:sz w:val="28"/>
          <w:szCs w:val="28"/>
        </w:rPr>
        <w:t>с.Тросна</w:t>
      </w:r>
    </w:p>
    <w:p w:rsidR="001142A4" w:rsidRDefault="00EE366F" w:rsidP="002B4F50">
      <w:pPr>
        <w:ind w:left="4111"/>
        <w:jc w:val="both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</w:t>
      </w:r>
    </w:p>
    <w:p w:rsidR="0046525A" w:rsidRPr="002B4F50" w:rsidRDefault="00522093" w:rsidP="002B4F50">
      <w:pPr>
        <w:ind w:right="3118"/>
        <w:jc w:val="both"/>
        <w:rPr>
          <w:b/>
          <w:sz w:val="28"/>
          <w:szCs w:val="28"/>
        </w:rPr>
      </w:pPr>
      <w:r w:rsidRPr="002B4F50">
        <w:rPr>
          <w:b/>
          <w:sz w:val="28"/>
          <w:szCs w:val="28"/>
        </w:rPr>
        <w:t xml:space="preserve">О внесении изменений в </w:t>
      </w:r>
      <w:r w:rsidR="0065481C" w:rsidRPr="002B4F50">
        <w:rPr>
          <w:b/>
          <w:sz w:val="28"/>
          <w:szCs w:val="28"/>
        </w:rPr>
        <w:t>р</w:t>
      </w:r>
      <w:r w:rsidR="00061CDF" w:rsidRPr="002B4F50">
        <w:rPr>
          <w:b/>
          <w:sz w:val="28"/>
          <w:szCs w:val="28"/>
        </w:rPr>
        <w:t>ешение</w:t>
      </w:r>
      <w:r w:rsidRPr="002B4F50">
        <w:rPr>
          <w:b/>
          <w:sz w:val="28"/>
          <w:szCs w:val="28"/>
        </w:rPr>
        <w:t xml:space="preserve"> Троснянского районного Совета народных</w:t>
      </w:r>
      <w:r w:rsidR="00217588" w:rsidRPr="002B4F50">
        <w:rPr>
          <w:b/>
          <w:sz w:val="28"/>
          <w:szCs w:val="28"/>
        </w:rPr>
        <w:t xml:space="preserve"> </w:t>
      </w:r>
      <w:r w:rsidR="00EF724E" w:rsidRPr="002B4F50">
        <w:rPr>
          <w:b/>
          <w:sz w:val="28"/>
          <w:szCs w:val="28"/>
        </w:rPr>
        <w:t>д</w:t>
      </w:r>
      <w:r w:rsidRPr="002B4F50">
        <w:rPr>
          <w:b/>
          <w:sz w:val="28"/>
          <w:szCs w:val="28"/>
        </w:rPr>
        <w:t>епутатов</w:t>
      </w:r>
      <w:r w:rsidR="00EF724E" w:rsidRPr="002B4F50">
        <w:rPr>
          <w:b/>
          <w:sz w:val="28"/>
          <w:szCs w:val="28"/>
        </w:rPr>
        <w:t xml:space="preserve"> </w:t>
      </w:r>
      <w:r w:rsidRPr="002B4F50">
        <w:rPr>
          <w:b/>
          <w:sz w:val="28"/>
          <w:szCs w:val="28"/>
        </w:rPr>
        <w:t xml:space="preserve">«О </w:t>
      </w:r>
      <w:r w:rsidR="00B42F9D" w:rsidRPr="002B4F50">
        <w:rPr>
          <w:b/>
          <w:sz w:val="28"/>
          <w:szCs w:val="28"/>
        </w:rPr>
        <w:t>бюджете</w:t>
      </w:r>
      <w:r w:rsidR="00473676" w:rsidRPr="002B4F50">
        <w:rPr>
          <w:b/>
          <w:sz w:val="28"/>
          <w:szCs w:val="28"/>
        </w:rPr>
        <w:t xml:space="preserve"> Троснянского муниципального</w:t>
      </w:r>
      <w:r w:rsidR="00B42F9D" w:rsidRPr="002B4F50">
        <w:rPr>
          <w:b/>
          <w:sz w:val="28"/>
          <w:szCs w:val="28"/>
        </w:rPr>
        <w:t xml:space="preserve"> района </w:t>
      </w:r>
      <w:r w:rsidRPr="002B4F50">
        <w:rPr>
          <w:b/>
          <w:sz w:val="28"/>
          <w:szCs w:val="28"/>
        </w:rPr>
        <w:t>на 201</w:t>
      </w:r>
      <w:r w:rsidR="00C465B6" w:rsidRPr="002B4F50">
        <w:rPr>
          <w:b/>
          <w:sz w:val="28"/>
          <w:szCs w:val="28"/>
        </w:rPr>
        <w:t>8</w:t>
      </w:r>
      <w:r w:rsidRPr="002B4F50">
        <w:rPr>
          <w:b/>
          <w:sz w:val="28"/>
          <w:szCs w:val="28"/>
        </w:rPr>
        <w:t xml:space="preserve"> год</w:t>
      </w:r>
      <w:r w:rsidR="00B42F9D" w:rsidRPr="002B4F50">
        <w:rPr>
          <w:b/>
          <w:sz w:val="28"/>
          <w:szCs w:val="28"/>
        </w:rPr>
        <w:t xml:space="preserve"> и плановый период 20</w:t>
      </w:r>
      <w:r w:rsidR="00C465B6" w:rsidRPr="002B4F50">
        <w:rPr>
          <w:b/>
          <w:sz w:val="28"/>
          <w:szCs w:val="28"/>
        </w:rPr>
        <w:t>19</w:t>
      </w:r>
      <w:r w:rsidR="00B42F9D" w:rsidRPr="002B4F50">
        <w:rPr>
          <w:b/>
          <w:sz w:val="28"/>
          <w:szCs w:val="28"/>
        </w:rPr>
        <w:t>-20</w:t>
      </w:r>
      <w:r w:rsidR="00C465B6" w:rsidRPr="002B4F50">
        <w:rPr>
          <w:b/>
          <w:sz w:val="28"/>
          <w:szCs w:val="28"/>
        </w:rPr>
        <w:t>20</w:t>
      </w:r>
      <w:r w:rsidR="00B42F9D" w:rsidRPr="002B4F50">
        <w:rPr>
          <w:b/>
          <w:sz w:val="28"/>
          <w:szCs w:val="28"/>
        </w:rPr>
        <w:t xml:space="preserve"> годов</w:t>
      </w:r>
      <w:r w:rsidRPr="002B4F50">
        <w:rPr>
          <w:b/>
          <w:sz w:val="28"/>
          <w:szCs w:val="28"/>
        </w:rPr>
        <w:t>»</w:t>
      </w:r>
    </w:p>
    <w:p w:rsidR="00AA0591" w:rsidRDefault="004A31A3" w:rsidP="002B4F50">
      <w:pPr>
        <w:ind w:right="39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2B4F5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2B4F5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212335,5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144066,5 тыс. рублей, на 2020 год в сумме 143269,1 тыс. рублей;</w:t>
      </w:r>
    </w:p>
    <w:p w:rsidR="00522093" w:rsidRDefault="00303C48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046A5">
        <w:rPr>
          <w:sz w:val="28"/>
          <w:szCs w:val="28"/>
        </w:rPr>
        <w:t>216008,8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144066,5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2B4F50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A046A5">
        <w:rPr>
          <w:sz w:val="28"/>
          <w:szCs w:val="28"/>
        </w:rPr>
        <w:t>3673,3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474A16">
        <w:rPr>
          <w:sz w:val="28"/>
          <w:szCs w:val="28"/>
        </w:rPr>
        <w:t xml:space="preserve">ввести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«</w:t>
      </w:r>
      <w:r w:rsidR="00BD7E0C" w:rsidRPr="00842085">
        <w:rPr>
          <w:bCs/>
          <w:sz w:val="28"/>
          <w:szCs w:val="28"/>
        </w:rPr>
        <w:t xml:space="preserve">Источники финансирования дефицита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 xml:space="preserve">бюджета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>муниципального района</w:t>
      </w:r>
      <w:r w:rsidR="00BD7E0C">
        <w:rPr>
          <w:bCs/>
          <w:sz w:val="28"/>
          <w:szCs w:val="28"/>
        </w:rPr>
        <w:t xml:space="preserve"> </w:t>
      </w:r>
      <w:r w:rsidR="00BD7E0C" w:rsidRPr="00842085">
        <w:rPr>
          <w:bCs/>
          <w:sz w:val="28"/>
          <w:szCs w:val="28"/>
        </w:rPr>
        <w:t>на  201</w:t>
      </w:r>
      <w:r w:rsidR="00BD7E0C">
        <w:rPr>
          <w:bCs/>
          <w:sz w:val="28"/>
          <w:szCs w:val="28"/>
        </w:rPr>
        <w:t>8</w:t>
      </w:r>
      <w:r w:rsidR="00BD7E0C" w:rsidRPr="00842085">
        <w:rPr>
          <w:bCs/>
          <w:sz w:val="28"/>
          <w:szCs w:val="28"/>
        </w:rPr>
        <w:t xml:space="preserve"> год</w:t>
      </w:r>
      <w:r w:rsidR="00BD7E0C">
        <w:rPr>
          <w:bCs/>
          <w:sz w:val="28"/>
          <w:szCs w:val="28"/>
        </w:rPr>
        <w:t>» и 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2B4F50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C4B35">
        <w:rPr>
          <w:sz w:val="28"/>
          <w:szCs w:val="28"/>
        </w:rPr>
        <w:t>8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CB42F6" w:rsidRDefault="00CB42F6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B42F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10 изложить в новой редакции в соответствии с приложением 7  к настоящему решению;</w:t>
      </w:r>
    </w:p>
    <w:p w:rsidR="00401086" w:rsidRDefault="00401086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0C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13 изложить в новой редакции в соответствии с приложением </w:t>
      </w:r>
      <w:r w:rsidR="00CB42F6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10C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18 изложить в новой редакции в соответствии с приложением </w:t>
      </w:r>
      <w:r w:rsidR="00CB42F6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решению;</w:t>
      </w:r>
    </w:p>
    <w:p w:rsidR="00CB42F6" w:rsidRDefault="00CB42F6" w:rsidP="002B4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6F689A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приложение 19 «Распределение субсидий бюджетам сельских</w:t>
      </w:r>
      <w:r w:rsidR="006F689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 на 2018 год» и изложить в новой редакции в соответствии с приложением 10  к настоящему решению;</w:t>
      </w:r>
      <w:r w:rsidRPr="00C33649">
        <w:rPr>
          <w:sz w:val="28"/>
          <w:szCs w:val="28"/>
        </w:rPr>
        <w:t xml:space="preserve"> </w:t>
      </w:r>
    </w:p>
    <w:p w:rsidR="00C14550" w:rsidRDefault="00C14550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0E0B90">
        <w:rPr>
          <w:sz w:val="28"/>
          <w:szCs w:val="28"/>
        </w:rPr>
        <w:t xml:space="preserve"> пункт 5 изложить в новой редакции: «</w:t>
      </w:r>
      <w:r w:rsidR="000E0B90"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2018 год в сумме 1666,0 тыс. рублей, на 2019 год- 2957,2 тыс.</w:t>
      </w:r>
      <w:r w:rsidR="008C11B9">
        <w:rPr>
          <w:color w:val="000000"/>
          <w:sz w:val="28"/>
          <w:szCs w:val="28"/>
        </w:rPr>
        <w:t xml:space="preserve"> </w:t>
      </w:r>
      <w:r w:rsidR="000E0B90">
        <w:rPr>
          <w:color w:val="000000"/>
          <w:sz w:val="28"/>
          <w:szCs w:val="28"/>
        </w:rPr>
        <w:t>рублей и на 2020 год – 2440,4  тыс.</w:t>
      </w:r>
      <w:r w:rsidR="008C11B9">
        <w:rPr>
          <w:color w:val="000000"/>
          <w:sz w:val="28"/>
          <w:szCs w:val="28"/>
        </w:rPr>
        <w:t xml:space="preserve"> </w:t>
      </w:r>
      <w:r w:rsidR="000E0B90">
        <w:rPr>
          <w:color w:val="000000"/>
          <w:sz w:val="28"/>
          <w:szCs w:val="28"/>
        </w:rPr>
        <w:t>рублей»</w:t>
      </w:r>
      <w:r>
        <w:rPr>
          <w:sz w:val="28"/>
          <w:szCs w:val="28"/>
        </w:rPr>
        <w:t>.</w:t>
      </w:r>
    </w:p>
    <w:p w:rsidR="005945E7" w:rsidRDefault="00522093" w:rsidP="002B4F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0A59F5" w:rsidRDefault="000A59F5" w:rsidP="002B4F50">
      <w:pPr>
        <w:jc w:val="both"/>
        <w:rPr>
          <w:b/>
          <w:sz w:val="28"/>
          <w:szCs w:val="28"/>
        </w:rPr>
      </w:pPr>
    </w:p>
    <w:p w:rsidR="002B4F50" w:rsidRDefault="002B4F50" w:rsidP="002B4F50">
      <w:pPr>
        <w:jc w:val="both"/>
        <w:rPr>
          <w:b/>
          <w:sz w:val="28"/>
          <w:szCs w:val="28"/>
        </w:rPr>
      </w:pPr>
    </w:p>
    <w:p w:rsidR="000A59F5" w:rsidRPr="00041497" w:rsidRDefault="000A59F5" w:rsidP="002B4F50">
      <w:pPr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 xml:space="preserve">Председатель районного Совета                  Глава района </w:t>
      </w:r>
    </w:p>
    <w:p w:rsidR="000A59F5" w:rsidRPr="00041497" w:rsidRDefault="000A59F5" w:rsidP="002B4F50">
      <w:pPr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>народных депутатов</w:t>
      </w:r>
    </w:p>
    <w:p w:rsidR="000A59F5" w:rsidRPr="00041497" w:rsidRDefault="000A59F5" w:rsidP="002B4F50">
      <w:pPr>
        <w:ind w:firstLine="720"/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 xml:space="preserve">                   </w:t>
      </w:r>
    </w:p>
    <w:p w:rsidR="002B4F50" w:rsidRDefault="000A59F5" w:rsidP="002B4F50">
      <w:pPr>
        <w:ind w:firstLine="720"/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 xml:space="preserve">          </w:t>
      </w:r>
    </w:p>
    <w:p w:rsidR="000A59F5" w:rsidRPr="00041497" w:rsidRDefault="002B4F50" w:rsidP="002B4F5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A59F5" w:rsidRPr="00041497">
        <w:rPr>
          <w:b/>
          <w:sz w:val="28"/>
          <w:szCs w:val="28"/>
        </w:rPr>
        <w:t xml:space="preserve">      В.И. Миронов                                                  А.И.Насонов</w:t>
      </w:r>
    </w:p>
    <w:p w:rsidR="00E532ED" w:rsidRDefault="00E532ED" w:rsidP="002B4F50">
      <w:pPr>
        <w:jc w:val="both"/>
        <w:rPr>
          <w:sz w:val="28"/>
          <w:szCs w:val="28"/>
        </w:rPr>
      </w:pPr>
    </w:p>
    <w:sectPr w:rsidR="00E532ED" w:rsidSect="002B4F50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5A" w:rsidRDefault="00657F5A">
      <w:r>
        <w:separator/>
      </w:r>
    </w:p>
  </w:endnote>
  <w:endnote w:type="continuationSeparator" w:id="0">
    <w:p w:rsidR="00657F5A" w:rsidRDefault="0065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5A" w:rsidRDefault="00657F5A">
      <w:r>
        <w:separator/>
      </w:r>
    </w:p>
  </w:footnote>
  <w:footnote w:type="continuationSeparator" w:id="0">
    <w:p w:rsidR="00657F5A" w:rsidRDefault="0065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CD46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CD46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F50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59F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17588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067D"/>
    <w:rsid w:val="00251D37"/>
    <w:rsid w:val="00263232"/>
    <w:rsid w:val="00265AC1"/>
    <w:rsid w:val="002717FC"/>
    <w:rsid w:val="0027425B"/>
    <w:rsid w:val="00281B5D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4F50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52D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57F5A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2006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64A"/>
    <w:rsid w:val="00AE4A82"/>
    <w:rsid w:val="00AE6C9A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D4659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2109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287</cp:revision>
  <cp:lastPrinted>2018-08-21T08:48:00Z</cp:lastPrinted>
  <dcterms:created xsi:type="dcterms:W3CDTF">2015-08-04T12:12:00Z</dcterms:created>
  <dcterms:modified xsi:type="dcterms:W3CDTF">2018-08-21T08:48:00Z</dcterms:modified>
</cp:coreProperties>
</file>