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F34849" w:rsidP="00F34849">
      <w:pPr>
        <w:rPr>
          <w:rFonts w:ascii="Times New Roman" w:hAnsi="Times New Roman" w:cs="Times New Roman"/>
          <w:b/>
        </w:rPr>
      </w:pPr>
      <w:r>
        <w:rPr>
          <w:b/>
          <w:noProof/>
        </w:rPr>
        <w:t xml:space="preserve">                                                               </w:t>
      </w:r>
      <w:r w:rsidR="00EB3AB7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B52">
        <w:rPr>
          <w:b/>
          <w:noProof/>
        </w:rPr>
        <w:t xml:space="preserve">                                     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CD3" w:rsidRPr="00066E26" w:rsidRDefault="00152A03" w:rsidP="00B8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января </w:t>
      </w:r>
      <w:r w:rsidR="00B81CD3">
        <w:rPr>
          <w:rFonts w:ascii="Times New Roman" w:hAnsi="Times New Roman" w:cs="Times New Roman"/>
          <w:sz w:val="28"/>
          <w:szCs w:val="28"/>
        </w:rPr>
        <w:t>201</w:t>
      </w:r>
      <w:r w:rsidR="00CE507E">
        <w:rPr>
          <w:rFonts w:ascii="Times New Roman" w:hAnsi="Times New Roman" w:cs="Times New Roman"/>
          <w:sz w:val="28"/>
          <w:szCs w:val="28"/>
        </w:rPr>
        <w:t>8</w:t>
      </w:r>
      <w:r w:rsidR="00B81CD3">
        <w:rPr>
          <w:rFonts w:ascii="Times New Roman" w:hAnsi="Times New Roman" w:cs="Times New Roman"/>
          <w:sz w:val="28"/>
          <w:szCs w:val="28"/>
        </w:rPr>
        <w:t xml:space="preserve"> г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500F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6E26">
        <w:rPr>
          <w:rFonts w:ascii="Times New Roman" w:hAnsi="Times New Roman" w:cs="Times New Roman"/>
          <w:sz w:val="28"/>
          <w:szCs w:val="28"/>
        </w:rPr>
        <w:t xml:space="preserve">   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№</w:t>
      </w:r>
      <w:r w:rsidR="00F7217D">
        <w:rPr>
          <w:rFonts w:ascii="Times New Roman" w:hAnsi="Times New Roman" w:cs="Times New Roman"/>
          <w:sz w:val="28"/>
          <w:szCs w:val="28"/>
        </w:rPr>
        <w:t>94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D3" w:rsidRDefault="00B81CD3" w:rsidP="00B81CD3">
      <w:pPr>
        <w:ind w:firstLine="709"/>
        <w:jc w:val="both"/>
        <w:rPr>
          <w:rFonts w:ascii="Times New Roman" w:hAnsi="Times New Roman" w:cs="Times New Roman"/>
        </w:rPr>
      </w:pPr>
    </w:p>
    <w:p w:rsidR="00B81CD3" w:rsidRPr="00823342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3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81CD3" w:rsidRPr="00823342" w:rsidRDefault="003A2F32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34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1CD3" w:rsidRPr="00823342">
        <w:rPr>
          <w:rFonts w:ascii="Times New Roman" w:hAnsi="Times New Roman" w:cs="Times New Roman"/>
          <w:b/>
          <w:bCs/>
          <w:sz w:val="28"/>
          <w:szCs w:val="28"/>
        </w:rPr>
        <w:t>рогнозный план приватизации</w:t>
      </w:r>
    </w:p>
    <w:p w:rsidR="00B81CD3" w:rsidRPr="00823342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34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</w:p>
    <w:p w:rsidR="00B81CD3" w:rsidRPr="00823342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342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CE507E" w:rsidRPr="0082334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2334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60A1F" w:rsidRPr="0082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D3" w:rsidRDefault="00B81CD3" w:rsidP="00823342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соответствии с 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Федеральным законом от 21 декабря 2001 года № 178 –ФЗ «О приватизации государственного и муниципального имущес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тва»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остановлением Правительства Российской Федерации от 12 августа 2002 года № 585 «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 утверждении  положения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об организации продажи государственного и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муниципального имущества на аукционе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», 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связи с не реализацией имущества, в</w:t>
      </w:r>
      <w:r w:rsidR="00422ED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ключенного </w:t>
      </w:r>
      <w:r w:rsidR="009C5C3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прогнозный план (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программу) приватизации на 201</w:t>
      </w:r>
      <w:r w:rsidR="00CE507E">
        <w:rPr>
          <w:rFonts w:ascii="Times New Roman" w:hAnsi="Times New Roman" w:cs="Times New Roman"/>
          <w:color w:val="000000"/>
          <w:spacing w:val="-10"/>
          <w:sz w:val="28"/>
          <w:szCs w:val="28"/>
        </w:rPr>
        <w:t>7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год,</w:t>
      </w:r>
      <w:r w:rsidR="00422ED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Троснянский районный Совет народных депутатов РЕШИЛ:</w:t>
      </w:r>
    </w:p>
    <w:p w:rsidR="00B81CD3" w:rsidRDefault="00FE2CB2" w:rsidP="00823342">
      <w:pPr>
        <w:shd w:val="clear" w:color="auto" w:fill="FFFFFF"/>
        <w:ind w:left="-180" w:right="29" w:firstLine="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1.</w:t>
      </w:r>
      <w:r w:rsidR="00F15F7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81CD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5260">
        <w:rPr>
          <w:rFonts w:ascii="Times New Roman" w:hAnsi="Times New Roman" w:cs="Times New Roman"/>
          <w:sz w:val="28"/>
          <w:szCs w:val="28"/>
        </w:rPr>
        <w:t>п</w:t>
      </w:r>
      <w:r w:rsidR="00B81CD3">
        <w:rPr>
          <w:rFonts w:ascii="Times New Roman" w:hAnsi="Times New Roman" w:cs="Times New Roman"/>
          <w:sz w:val="28"/>
          <w:szCs w:val="28"/>
        </w:rPr>
        <w:t>рогнозн</w:t>
      </w:r>
      <w:r w:rsidR="00E25260">
        <w:rPr>
          <w:rFonts w:ascii="Times New Roman" w:hAnsi="Times New Roman" w:cs="Times New Roman"/>
          <w:sz w:val="28"/>
          <w:szCs w:val="28"/>
        </w:rPr>
        <w:t>ый</w:t>
      </w:r>
      <w:r w:rsidR="00B81CD3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 w:rsidR="00E25260">
        <w:rPr>
          <w:rFonts w:ascii="Times New Roman" w:hAnsi="Times New Roman" w:cs="Times New Roman"/>
          <w:sz w:val="28"/>
          <w:szCs w:val="28"/>
        </w:rPr>
        <w:t>у</w:t>
      </w:r>
      <w:r w:rsidR="00F15F71">
        <w:rPr>
          <w:rFonts w:ascii="Times New Roman" w:hAnsi="Times New Roman" w:cs="Times New Roman"/>
          <w:sz w:val="28"/>
          <w:szCs w:val="28"/>
        </w:rPr>
        <w:t xml:space="preserve">) приватизации </w:t>
      </w:r>
      <w:r w:rsidR="00B81CD3">
        <w:rPr>
          <w:rFonts w:ascii="Times New Roman" w:hAnsi="Times New Roman" w:cs="Times New Roman"/>
          <w:sz w:val="28"/>
          <w:szCs w:val="28"/>
        </w:rPr>
        <w:t>муниципального имущества на 201</w:t>
      </w:r>
      <w:r w:rsidR="00CE507E">
        <w:rPr>
          <w:rFonts w:ascii="Times New Roman" w:hAnsi="Times New Roman" w:cs="Times New Roman"/>
          <w:sz w:val="28"/>
          <w:szCs w:val="28"/>
        </w:rPr>
        <w:t>8</w:t>
      </w:r>
      <w:r w:rsidR="00793DDD">
        <w:rPr>
          <w:rFonts w:ascii="Times New Roman" w:hAnsi="Times New Roman" w:cs="Times New Roman"/>
          <w:sz w:val="28"/>
          <w:szCs w:val="28"/>
        </w:rPr>
        <w:t xml:space="preserve"> год </w:t>
      </w:r>
      <w:r w:rsidR="00B81CD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81CD3" w:rsidRDefault="007A06EC" w:rsidP="00823342">
      <w:pPr>
        <w:autoSpaceDE w:val="0"/>
        <w:autoSpaceDN w:val="0"/>
        <w:adjustRightInd w:val="0"/>
        <w:ind w:left="-180" w:firstLine="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02DD">
        <w:rPr>
          <w:rFonts w:ascii="Times New Roman" w:hAnsi="Times New Roman" w:cs="Times New Roman"/>
          <w:sz w:val="28"/>
          <w:szCs w:val="28"/>
        </w:rPr>
        <w:t xml:space="preserve">.  </w:t>
      </w:r>
      <w:r w:rsidR="00B81CD3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CE507E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B81CD3">
        <w:rPr>
          <w:rFonts w:ascii="Times New Roman" w:hAnsi="Times New Roman" w:cs="Times New Roman"/>
          <w:sz w:val="28"/>
          <w:szCs w:val="28"/>
        </w:rPr>
        <w:t>.</w:t>
      </w: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81CD3" w:rsidRPr="00823342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334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C426A" w:rsidRPr="0082334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823342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                   </w:t>
      </w:r>
      <w:r w:rsidR="00F15F71" w:rsidRPr="0082334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23342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7A06EC" w:rsidRPr="0082334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3342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81CD3" w:rsidRPr="00823342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3342"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</w:t>
      </w:r>
    </w:p>
    <w:p w:rsidR="001C426A" w:rsidRPr="00823342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33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B81CD3" w:rsidRPr="00823342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F71" w:rsidRPr="008233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823342">
        <w:rPr>
          <w:rFonts w:ascii="Times New Roman" w:hAnsi="Times New Roman" w:cs="Times New Roman"/>
          <w:b/>
          <w:bCs/>
          <w:sz w:val="28"/>
          <w:szCs w:val="28"/>
        </w:rPr>
        <w:t xml:space="preserve">В.И. Миронов      </w:t>
      </w:r>
      <w:r w:rsidR="00F15F71" w:rsidRPr="0082334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823342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7A06EC" w:rsidRPr="0082334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721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A06EC" w:rsidRPr="0082334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15F71" w:rsidRPr="00823342">
        <w:rPr>
          <w:rFonts w:ascii="Times New Roman" w:hAnsi="Times New Roman" w:cs="Times New Roman"/>
          <w:b/>
          <w:bCs/>
          <w:sz w:val="28"/>
          <w:szCs w:val="28"/>
        </w:rPr>
        <w:t>А.И. Насонов</w:t>
      </w:r>
      <w:r w:rsidR="007A06EC" w:rsidRPr="008233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B81CD3" w:rsidRPr="00823342" w:rsidRDefault="00B81CD3" w:rsidP="00B81CD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A06EC" w:rsidRPr="00823342" w:rsidRDefault="007A06EC" w:rsidP="007A06EC">
      <w:pPr>
        <w:autoSpaceDE w:val="0"/>
        <w:autoSpaceDN w:val="0"/>
        <w:adjustRightInd w:val="0"/>
        <w:jc w:val="both"/>
        <w:rPr>
          <w:b/>
        </w:rPr>
      </w:pPr>
    </w:p>
    <w:p w:rsidR="003E0583" w:rsidRDefault="003E0583" w:rsidP="00793DDD">
      <w:pPr>
        <w:autoSpaceDE w:val="0"/>
        <w:autoSpaceDN w:val="0"/>
        <w:adjustRightInd w:val="0"/>
      </w:pPr>
    </w:p>
    <w:p w:rsidR="00793DDD" w:rsidRDefault="00793DDD" w:rsidP="00793D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3342" w:rsidRDefault="00823342" w:rsidP="00793D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3342" w:rsidRDefault="00823342" w:rsidP="00793D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3342" w:rsidRDefault="00823342" w:rsidP="00793D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7961" w:rsidRDefault="00337961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37961" w:rsidRDefault="00337961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F541D" w:rsidRPr="00337961" w:rsidRDefault="00F15F71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3796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F541D" w:rsidRPr="00337961">
        <w:rPr>
          <w:rFonts w:ascii="Times New Roman" w:hAnsi="Times New Roman" w:cs="Times New Roman"/>
          <w:sz w:val="20"/>
          <w:szCs w:val="20"/>
        </w:rPr>
        <w:t>к решению Троснянского</w:t>
      </w:r>
    </w:p>
    <w:p w:rsidR="000F541D" w:rsidRPr="00337961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37961">
        <w:rPr>
          <w:rFonts w:ascii="Times New Roman" w:hAnsi="Times New Roman" w:cs="Times New Roman"/>
          <w:sz w:val="20"/>
          <w:szCs w:val="20"/>
        </w:rPr>
        <w:t>районного Совета народных депутатов</w:t>
      </w:r>
    </w:p>
    <w:p w:rsidR="000F541D" w:rsidRPr="00337961" w:rsidRDefault="007A06EC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3796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15F71" w:rsidRPr="0033796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3796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F15F71" w:rsidRPr="00337961">
        <w:rPr>
          <w:rFonts w:ascii="Times New Roman" w:hAnsi="Times New Roman" w:cs="Times New Roman"/>
          <w:sz w:val="20"/>
          <w:szCs w:val="20"/>
        </w:rPr>
        <w:t xml:space="preserve"> </w:t>
      </w:r>
      <w:r w:rsidR="001D4DC6" w:rsidRPr="00337961">
        <w:rPr>
          <w:rFonts w:ascii="Times New Roman" w:hAnsi="Times New Roman" w:cs="Times New Roman"/>
          <w:sz w:val="20"/>
          <w:szCs w:val="20"/>
        </w:rPr>
        <w:t xml:space="preserve"> </w:t>
      </w:r>
      <w:r w:rsidR="000F541D" w:rsidRPr="00337961">
        <w:rPr>
          <w:rFonts w:ascii="Times New Roman" w:hAnsi="Times New Roman" w:cs="Times New Roman"/>
          <w:sz w:val="20"/>
          <w:szCs w:val="20"/>
        </w:rPr>
        <w:t xml:space="preserve">от </w:t>
      </w:r>
      <w:r w:rsidR="00CE507E" w:rsidRPr="00337961">
        <w:rPr>
          <w:rFonts w:ascii="Times New Roman" w:hAnsi="Times New Roman" w:cs="Times New Roman"/>
          <w:sz w:val="20"/>
          <w:szCs w:val="20"/>
        </w:rPr>
        <w:t>_________________2018</w:t>
      </w:r>
      <w:r w:rsidR="000F541D" w:rsidRPr="00337961">
        <w:rPr>
          <w:rFonts w:ascii="Times New Roman" w:hAnsi="Times New Roman" w:cs="Times New Roman"/>
          <w:sz w:val="20"/>
          <w:szCs w:val="20"/>
        </w:rPr>
        <w:t xml:space="preserve"> г. № _____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F541D" w:rsidRPr="00152A03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2A03">
        <w:rPr>
          <w:rFonts w:ascii="Times New Roman" w:hAnsi="Times New Roman" w:cs="Times New Roman"/>
          <w:sz w:val="20"/>
          <w:szCs w:val="20"/>
        </w:rPr>
        <w:t>Прогнозный план (программа) приватизации</w:t>
      </w:r>
    </w:p>
    <w:p w:rsidR="000F541D" w:rsidRPr="00152A03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2A03">
        <w:rPr>
          <w:rFonts w:ascii="Times New Roman" w:hAnsi="Times New Roman" w:cs="Times New Roman"/>
          <w:sz w:val="20"/>
          <w:szCs w:val="20"/>
        </w:rPr>
        <w:t>муниципального имуществ</w:t>
      </w:r>
      <w:r w:rsidR="00110C6D" w:rsidRPr="00152A03">
        <w:rPr>
          <w:rFonts w:ascii="Times New Roman" w:hAnsi="Times New Roman" w:cs="Times New Roman"/>
          <w:sz w:val="20"/>
          <w:szCs w:val="20"/>
        </w:rPr>
        <w:t>а н</w:t>
      </w:r>
      <w:r w:rsidRPr="00152A03">
        <w:rPr>
          <w:rFonts w:ascii="Times New Roman" w:hAnsi="Times New Roman" w:cs="Times New Roman"/>
          <w:sz w:val="20"/>
          <w:szCs w:val="20"/>
        </w:rPr>
        <w:t>а 201</w:t>
      </w:r>
      <w:r w:rsidR="00CE507E" w:rsidRPr="00152A03">
        <w:rPr>
          <w:rFonts w:ascii="Times New Roman" w:hAnsi="Times New Roman" w:cs="Times New Roman"/>
          <w:sz w:val="20"/>
          <w:szCs w:val="20"/>
        </w:rPr>
        <w:t>8</w:t>
      </w:r>
      <w:r w:rsidRPr="00152A03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8E25DF" w:rsidRPr="00152A03" w:rsidRDefault="008E25DF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787"/>
        <w:gridCol w:w="3260"/>
        <w:gridCol w:w="1134"/>
        <w:gridCol w:w="1134"/>
        <w:gridCol w:w="993"/>
        <w:gridCol w:w="1536"/>
      </w:tblGrid>
      <w:tr w:rsidR="000F541D" w:rsidRPr="00152A03" w:rsidTr="00793D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Площадь,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Планируемый способ 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Предполагаемый срок приватизации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Причины приватизации</w:t>
            </w:r>
          </w:p>
        </w:tc>
      </w:tr>
      <w:tr w:rsidR="000F541D" w:rsidRPr="00152A03" w:rsidTr="00793D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CE507E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152A03">
                <w:rPr>
                  <w:rFonts w:ascii="Times New Roman" w:hAnsi="Times New Roman" w:cs="Times New Roman"/>
                  <w:sz w:val="20"/>
                  <w:szCs w:val="20"/>
                </w:rPr>
                <w:t>1960 г</w:t>
              </w:r>
            </w:smartTag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. ввода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793DDD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Орловская обл., Троснянский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айон, с. Гнилец, </w:t>
            </w:r>
            <w:r w:rsidR="009A07F0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№54:254:002:010031670:000 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литер А, </w:t>
            </w:r>
          </w:p>
          <w:p w:rsidR="000F541D" w:rsidRPr="00152A03" w:rsidRDefault="000F541D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 номер 57-57-03/010/2005-275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CC2C5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Излишнее, неиспользуемое имущество</w:t>
            </w:r>
          </w:p>
        </w:tc>
      </w:tr>
      <w:tr w:rsidR="000F541D" w:rsidRPr="00152A03" w:rsidTr="00793D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CE507E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152A03">
                <w:rPr>
                  <w:rFonts w:ascii="Times New Roman" w:hAnsi="Times New Roman" w:cs="Times New Roman"/>
                  <w:sz w:val="20"/>
                  <w:szCs w:val="20"/>
                </w:rPr>
                <w:t>1954 г</w:t>
              </w:r>
            </w:smartTag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. ввода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793DDD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Троснянский </w:t>
            </w:r>
            <w:r w:rsidR="009A07F0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>с. Гни</w:t>
            </w:r>
            <w:r w:rsidR="009A07F0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лец, инвентарный №54:254:002:010031670:000 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литер А, </w:t>
            </w:r>
          </w:p>
          <w:p w:rsidR="000F541D" w:rsidRPr="00152A03" w:rsidRDefault="000F541D" w:rsidP="0082482D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 номер 57-57-03/010/2005-277</w:t>
            </w:r>
          </w:p>
          <w:p w:rsidR="004B4D7E" w:rsidRPr="00152A03" w:rsidRDefault="004B4D7E" w:rsidP="0082482D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F15F71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Излишнее, неиспользуемое имущество</w:t>
            </w:r>
          </w:p>
        </w:tc>
      </w:tr>
      <w:tr w:rsidR="000F541D" w:rsidRPr="00152A03" w:rsidTr="00793D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9A07F0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75 г"/>
              </w:smartTagPr>
              <w:r w:rsidR="000F541D" w:rsidRPr="00152A03">
                <w:rPr>
                  <w:rFonts w:ascii="Times New Roman" w:hAnsi="Times New Roman" w:cs="Times New Roman"/>
                  <w:sz w:val="20"/>
                  <w:szCs w:val="20"/>
                </w:rPr>
                <w:t>1975 г</w:t>
              </w:r>
            </w:smartTag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>. ввода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9A07F0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Троснянский 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район,  </w:t>
            </w:r>
          </w:p>
          <w:p w:rsidR="000F541D" w:rsidRPr="00152A03" w:rsidRDefault="009A07F0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д. Ладарево, инвентарный №54:254:002:010040100 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литер А, </w:t>
            </w:r>
          </w:p>
          <w:p w:rsidR="000F541D" w:rsidRPr="00152A03" w:rsidRDefault="000F541D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 номер 57-57-03/010/2005-250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904,4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F15F71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Излишнее, неиспользуемое имущество</w:t>
            </w:r>
          </w:p>
        </w:tc>
      </w:tr>
      <w:tr w:rsidR="000F541D" w:rsidRPr="00152A03" w:rsidTr="00793D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Туалет,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152A03">
                <w:rPr>
                  <w:rFonts w:ascii="Times New Roman" w:hAnsi="Times New Roman" w:cs="Times New Roman"/>
                  <w:sz w:val="20"/>
                  <w:szCs w:val="20"/>
                </w:rPr>
                <w:t>1975 г</w:t>
              </w:r>
            </w:smartTag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. ввода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9A07F0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Троснянский 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район,  </w:t>
            </w:r>
          </w:p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д. Ладарево,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7A06EC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Излишнее, неиспользуемое имущество</w:t>
            </w:r>
          </w:p>
        </w:tc>
      </w:tr>
      <w:tr w:rsidR="000F541D" w:rsidRPr="00152A03" w:rsidTr="00793D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152A03">
                <w:rPr>
                  <w:rFonts w:ascii="Times New Roman" w:hAnsi="Times New Roman" w:cs="Times New Roman"/>
                  <w:sz w:val="20"/>
                  <w:szCs w:val="20"/>
                </w:rPr>
                <w:t>1975 г</w:t>
              </w:r>
            </w:smartTag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. ввода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9A07F0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Троснянский 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район,  </w:t>
            </w:r>
          </w:p>
          <w:p w:rsidR="000F541D" w:rsidRPr="00152A03" w:rsidRDefault="009A07F0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д. Ладарево, инвентарный №54:254:002:010040110 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литер А, </w:t>
            </w:r>
          </w:p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 номер 57-57-03/010/2005-251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7A06EC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Излишнее, неиспользуемое имущество</w:t>
            </w:r>
          </w:p>
        </w:tc>
      </w:tr>
      <w:tr w:rsidR="000F541D" w:rsidRPr="00152A03" w:rsidTr="00793D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A3219F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60 г"/>
              </w:smartTagPr>
              <w:r w:rsidR="000F541D" w:rsidRPr="00152A03">
                <w:rPr>
                  <w:rFonts w:ascii="Times New Roman" w:hAnsi="Times New Roman" w:cs="Times New Roman"/>
                  <w:sz w:val="20"/>
                  <w:szCs w:val="20"/>
                </w:rPr>
                <w:t>1960 г</w:t>
              </w:r>
            </w:smartTag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>. ввода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9A07F0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Троснянский 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район,  </w:t>
            </w:r>
          </w:p>
          <w:p w:rsidR="000F541D" w:rsidRPr="00152A03" w:rsidRDefault="00551F85" w:rsidP="000F5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07F0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. Гнилец, инвентарный 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>№54:254:002:010031680, литер А,</w:t>
            </w:r>
          </w:p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 номер 57-57-03/010/2005-274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7A06EC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Излишнее, неиспользуемое имущество</w:t>
            </w:r>
          </w:p>
        </w:tc>
      </w:tr>
      <w:tr w:rsidR="000F541D" w:rsidRPr="00152A03" w:rsidTr="00793D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Здание Турейской школы, 1970 года ввода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Троснянский район , д. Турейка, инвентарный  №  54:254:002:010036220, литер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2B547C" w:rsidP="00CE5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541D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152A03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Излишнее, неиспользуемое имущество</w:t>
            </w:r>
          </w:p>
        </w:tc>
      </w:tr>
      <w:tr w:rsidR="002373A2" w:rsidRPr="00152A03" w:rsidTr="00793D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Здание школы 1956 года ввода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Троснянский район, д. Жизло-Павлово</w:t>
            </w:r>
            <w:r w:rsidR="004A3713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№54:254:002:010012480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4 кв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Излишнее, неиспользуемое имущество</w:t>
            </w:r>
          </w:p>
        </w:tc>
      </w:tr>
      <w:tr w:rsidR="002373A2" w:rsidRPr="00152A03" w:rsidTr="00793D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CE507E" w:rsidP="00551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Здание школы (мастерская)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Троснянский район, д. Жизло-Павлово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2373A2" w:rsidP="00415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4 кв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Излишнее, неиспользуемое имущество</w:t>
            </w:r>
          </w:p>
        </w:tc>
      </w:tr>
      <w:tr w:rsidR="002373A2" w:rsidRPr="00152A03" w:rsidTr="00793D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627FAF" w:rsidP="0082482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Здание Каменецкого детского 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627FAF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БОУ ТР ОО «Троснянская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1C4C2F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CE507E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73A2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73A2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373A2" w:rsidRPr="00152A0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152A03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Излишнее, неиспользуемое имущество</w:t>
            </w:r>
          </w:p>
        </w:tc>
      </w:tr>
      <w:tr w:rsidR="000A0C76" w:rsidRPr="00152A03" w:rsidTr="00793D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152A03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152A03" w:rsidRDefault="000A0C76" w:rsidP="000A0C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52A03">
              <w:rPr>
                <w:rFonts w:ascii="Times New Roman" w:hAnsi="Times New Roman"/>
                <w:sz w:val="20"/>
                <w:szCs w:val="20"/>
              </w:rPr>
              <w:t>Здание школы,</w:t>
            </w:r>
          </w:p>
          <w:p w:rsidR="000A0C76" w:rsidRPr="00152A03" w:rsidRDefault="000A0C76" w:rsidP="000A0C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52A03">
              <w:rPr>
                <w:rFonts w:ascii="Times New Roman" w:hAnsi="Times New Roman"/>
                <w:sz w:val="20"/>
                <w:szCs w:val="20"/>
              </w:rPr>
              <w:t>1937 г. ввода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152A03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Орловская область, Троснянскаий район, д. Каменец, инвентарный номер 54:254:002:010036240 лит.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152A03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899,6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152A03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152A03" w:rsidRDefault="00F15F71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4 кв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 2018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152A03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Излишнее, неиспользуемое имущество</w:t>
            </w:r>
          </w:p>
        </w:tc>
      </w:tr>
      <w:tr w:rsidR="00023392" w:rsidRPr="00152A03" w:rsidTr="00793D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152A03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152A03" w:rsidRDefault="009A07F0" w:rsidP="009A07F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52A03">
              <w:rPr>
                <w:rFonts w:ascii="Times New Roman" w:hAnsi="Times New Roman"/>
                <w:sz w:val="20"/>
                <w:szCs w:val="20"/>
              </w:rPr>
              <w:t>Здание к</w:t>
            </w:r>
            <w:r w:rsidR="00023392" w:rsidRPr="00152A03">
              <w:rPr>
                <w:rFonts w:ascii="Times New Roman" w:hAnsi="Times New Roman"/>
                <w:sz w:val="20"/>
                <w:szCs w:val="20"/>
              </w:rPr>
              <w:t>отел</w:t>
            </w:r>
            <w:r w:rsidRPr="00152A03">
              <w:rPr>
                <w:rFonts w:ascii="Times New Roman" w:hAnsi="Times New Roman"/>
                <w:sz w:val="20"/>
                <w:szCs w:val="20"/>
              </w:rPr>
              <w:t>ьной</w:t>
            </w:r>
            <w:r w:rsidR="00023392" w:rsidRPr="00152A03">
              <w:rPr>
                <w:rFonts w:ascii="Times New Roman" w:hAnsi="Times New Roman"/>
                <w:sz w:val="20"/>
                <w:szCs w:val="20"/>
              </w:rPr>
              <w:t>, 1998 г. ввода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152A03" w:rsidRDefault="00023392" w:rsidP="00913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Орловская область, Троснянскаий район, д. Каменец, инвен</w:t>
            </w:r>
            <w:r w:rsidR="009A07F0" w:rsidRPr="00152A03">
              <w:rPr>
                <w:rFonts w:ascii="Times New Roman" w:hAnsi="Times New Roman" w:cs="Times New Roman"/>
                <w:sz w:val="20"/>
                <w:szCs w:val="20"/>
              </w:rPr>
              <w:t>тарный номер 54:254:002:01003625</w:t>
            </w: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0 лит.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152A03" w:rsidRDefault="0002339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152A03" w:rsidRDefault="0002339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152A03" w:rsidRDefault="00F15F71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4 кв</w:t>
            </w:r>
            <w:r w:rsidR="00CE507E" w:rsidRPr="00152A03">
              <w:rPr>
                <w:rFonts w:ascii="Times New Roman" w:hAnsi="Times New Roman" w:cs="Times New Roman"/>
                <w:sz w:val="20"/>
                <w:szCs w:val="20"/>
              </w:rPr>
              <w:t>. 2018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152A03" w:rsidRDefault="0002339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A03">
              <w:rPr>
                <w:rFonts w:ascii="Times New Roman" w:hAnsi="Times New Roman" w:cs="Times New Roman"/>
                <w:sz w:val="20"/>
                <w:szCs w:val="20"/>
              </w:rPr>
              <w:t>Излишнее, неиспользуемое имущество</w:t>
            </w:r>
          </w:p>
        </w:tc>
      </w:tr>
    </w:tbl>
    <w:p w:rsidR="00453F1A" w:rsidRPr="00152A03" w:rsidRDefault="00453F1A">
      <w:pPr>
        <w:rPr>
          <w:sz w:val="20"/>
          <w:szCs w:val="20"/>
        </w:rPr>
      </w:pPr>
    </w:p>
    <w:sectPr w:rsidR="00453F1A" w:rsidRPr="00152A03" w:rsidSect="00337961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E4" w:rsidRDefault="00B765E4" w:rsidP="00A03B52">
      <w:r>
        <w:separator/>
      </w:r>
    </w:p>
  </w:endnote>
  <w:endnote w:type="continuationSeparator" w:id="0">
    <w:p w:rsidR="00B765E4" w:rsidRDefault="00B765E4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E4" w:rsidRDefault="00B765E4" w:rsidP="00A03B52">
      <w:r>
        <w:separator/>
      </w:r>
    </w:p>
  </w:footnote>
  <w:footnote w:type="continuationSeparator" w:id="0">
    <w:p w:rsidR="00B765E4" w:rsidRDefault="00B765E4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23392"/>
    <w:rsid w:val="0002790F"/>
    <w:rsid w:val="000517B4"/>
    <w:rsid w:val="00066E26"/>
    <w:rsid w:val="000A0C76"/>
    <w:rsid w:val="000B11F2"/>
    <w:rsid w:val="000B5D21"/>
    <w:rsid w:val="000F0C58"/>
    <w:rsid w:val="000F1309"/>
    <w:rsid w:val="000F541D"/>
    <w:rsid w:val="00110C6D"/>
    <w:rsid w:val="00111396"/>
    <w:rsid w:val="001360E7"/>
    <w:rsid w:val="00145C3C"/>
    <w:rsid w:val="00152A03"/>
    <w:rsid w:val="0016610D"/>
    <w:rsid w:val="00191F94"/>
    <w:rsid w:val="001A77A7"/>
    <w:rsid w:val="001B2152"/>
    <w:rsid w:val="001B4F84"/>
    <w:rsid w:val="001C426A"/>
    <w:rsid w:val="001C4C2F"/>
    <w:rsid w:val="001C6635"/>
    <w:rsid w:val="001C6E15"/>
    <w:rsid w:val="001D4DC6"/>
    <w:rsid w:val="001E2874"/>
    <w:rsid w:val="00211083"/>
    <w:rsid w:val="00216A20"/>
    <w:rsid w:val="00222AFC"/>
    <w:rsid w:val="00231709"/>
    <w:rsid w:val="002373A2"/>
    <w:rsid w:val="00290F2B"/>
    <w:rsid w:val="002B547C"/>
    <w:rsid w:val="002C4AB8"/>
    <w:rsid w:val="00337961"/>
    <w:rsid w:val="00377430"/>
    <w:rsid w:val="003A2F32"/>
    <w:rsid w:val="003B00C2"/>
    <w:rsid w:val="003D156C"/>
    <w:rsid w:val="003E0583"/>
    <w:rsid w:val="003F785E"/>
    <w:rsid w:val="00405C9F"/>
    <w:rsid w:val="004154B6"/>
    <w:rsid w:val="00422ED8"/>
    <w:rsid w:val="00430D68"/>
    <w:rsid w:val="004464BA"/>
    <w:rsid w:val="00453F1A"/>
    <w:rsid w:val="00475595"/>
    <w:rsid w:val="004A3713"/>
    <w:rsid w:val="004B1499"/>
    <w:rsid w:val="004B4D7E"/>
    <w:rsid w:val="00500F7C"/>
    <w:rsid w:val="005079ED"/>
    <w:rsid w:val="00513E73"/>
    <w:rsid w:val="005344A8"/>
    <w:rsid w:val="00551F85"/>
    <w:rsid w:val="005643EF"/>
    <w:rsid w:val="0056618C"/>
    <w:rsid w:val="005E3741"/>
    <w:rsid w:val="00602229"/>
    <w:rsid w:val="00614556"/>
    <w:rsid w:val="0062182A"/>
    <w:rsid w:val="00626E28"/>
    <w:rsid w:val="00627FAF"/>
    <w:rsid w:val="0064064D"/>
    <w:rsid w:val="006B12AD"/>
    <w:rsid w:val="006C2521"/>
    <w:rsid w:val="006E6CE8"/>
    <w:rsid w:val="006F0669"/>
    <w:rsid w:val="00723014"/>
    <w:rsid w:val="007230A3"/>
    <w:rsid w:val="00757541"/>
    <w:rsid w:val="00777211"/>
    <w:rsid w:val="00793DDD"/>
    <w:rsid w:val="007A06EC"/>
    <w:rsid w:val="007A7721"/>
    <w:rsid w:val="007B63E0"/>
    <w:rsid w:val="007F6FD5"/>
    <w:rsid w:val="0080653F"/>
    <w:rsid w:val="00823342"/>
    <w:rsid w:val="0082482D"/>
    <w:rsid w:val="0084601B"/>
    <w:rsid w:val="00850637"/>
    <w:rsid w:val="00855330"/>
    <w:rsid w:val="008A74FD"/>
    <w:rsid w:val="008C73C4"/>
    <w:rsid w:val="008D25E0"/>
    <w:rsid w:val="008E0127"/>
    <w:rsid w:val="008E25DF"/>
    <w:rsid w:val="008F687F"/>
    <w:rsid w:val="00913BB0"/>
    <w:rsid w:val="00933602"/>
    <w:rsid w:val="00950AE1"/>
    <w:rsid w:val="00960A1F"/>
    <w:rsid w:val="00961140"/>
    <w:rsid w:val="009635B1"/>
    <w:rsid w:val="009A07F0"/>
    <w:rsid w:val="009A7861"/>
    <w:rsid w:val="009B489B"/>
    <w:rsid w:val="009C5C3E"/>
    <w:rsid w:val="009D0EE8"/>
    <w:rsid w:val="00A03B52"/>
    <w:rsid w:val="00A20F3D"/>
    <w:rsid w:val="00A3219F"/>
    <w:rsid w:val="00A633CA"/>
    <w:rsid w:val="00AA7E0A"/>
    <w:rsid w:val="00AB0E61"/>
    <w:rsid w:val="00AD50C6"/>
    <w:rsid w:val="00AD588B"/>
    <w:rsid w:val="00B3672D"/>
    <w:rsid w:val="00B55FEB"/>
    <w:rsid w:val="00B6781A"/>
    <w:rsid w:val="00B67C41"/>
    <w:rsid w:val="00B76473"/>
    <w:rsid w:val="00B765E4"/>
    <w:rsid w:val="00B81CD3"/>
    <w:rsid w:val="00BE1E12"/>
    <w:rsid w:val="00C1205B"/>
    <w:rsid w:val="00C26E09"/>
    <w:rsid w:val="00C73924"/>
    <w:rsid w:val="00C94DFC"/>
    <w:rsid w:val="00C964CC"/>
    <w:rsid w:val="00CC2C56"/>
    <w:rsid w:val="00CC32CD"/>
    <w:rsid w:val="00CD48FF"/>
    <w:rsid w:val="00CE507E"/>
    <w:rsid w:val="00CE7073"/>
    <w:rsid w:val="00CF7D62"/>
    <w:rsid w:val="00D2222B"/>
    <w:rsid w:val="00D40654"/>
    <w:rsid w:val="00D5293B"/>
    <w:rsid w:val="00D56F12"/>
    <w:rsid w:val="00D95D82"/>
    <w:rsid w:val="00D97244"/>
    <w:rsid w:val="00DC039A"/>
    <w:rsid w:val="00DD13A5"/>
    <w:rsid w:val="00E25260"/>
    <w:rsid w:val="00E379D1"/>
    <w:rsid w:val="00E50D18"/>
    <w:rsid w:val="00E61A5F"/>
    <w:rsid w:val="00E76441"/>
    <w:rsid w:val="00E9446B"/>
    <w:rsid w:val="00EB02DD"/>
    <w:rsid w:val="00EB3AB7"/>
    <w:rsid w:val="00ED02CA"/>
    <w:rsid w:val="00EF5049"/>
    <w:rsid w:val="00F15F71"/>
    <w:rsid w:val="00F25D2C"/>
    <w:rsid w:val="00F34849"/>
    <w:rsid w:val="00F363F1"/>
    <w:rsid w:val="00F4206A"/>
    <w:rsid w:val="00F53E17"/>
    <w:rsid w:val="00F7217D"/>
    <w:rsid w:val="00F851EB"/>
    <w:rsid w:val="00F959DD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Верхний колонтитул Знак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Нижний колонтитул Знак"/>
    <w:link w:val="a7"/>
    <w:rsid w:val="00A03B5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2018-01-18T12:07:00Z</cp:lastPrinted>
  <dcterms:created xsi:type="dcterms:W3CDTF">2018-01-23T07:25:00Z</dcterms:created>
  <dcterms:modified xsi:type="dcterms:W3CDTF">2018-01-23T07:25:00Z</dcterms:modified>
</cp:coreProperties>
</file>