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ПОСТАНОВЛЕНИЕ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10 апреля 2009 года                                                №196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с.Тросна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 финансировании расходов РОВД,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связанных с работой по борьбе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с самогоноварением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 целью заинтересованности работников правоохранительных органов по усилению работы по борьбе с самогоноварением Троснянский районный Совет народных депутатов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Постановляет: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1.Принять Постановление о финансировании расходов РОВД, связанных с работой по борьбе с самогоноварением.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2.Разрешить 50 процентов от взысканных штрафов направлять на финансирование расходов РОВД, связанных с работой по борьбе с самогоноварением.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3.Финансовому отделу ежеквартально вносить поправки в районный бюджет с учетом поступления штрафов.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4.Направить Постановление Главе районе для подписания и обнародования.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Контроль за исполнением данного Постановления возложить на комитет по финансам и налоговой политике.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Председатель районного Совета 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народных депутатов                                                     В.Г.Харлашкин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ПОСТАНОВЛЕНИЕ</w:t>
      </w: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«О финансировании расходов РОВД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связанных с работой по борьбе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с самогоноварением»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Принято районным Советом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народных депутатов                                                                     10 апреля 2009г.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1.Утвердить Постановление о финансировании расходов РОВД связанных с работой по борьбе с самогоноварением.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2.Настоящее Постановление вступает в силу с момента его официального опубликования.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Троснянского района                                          В.И.Быков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 апреля 2009г.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№144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type w:val="continuous"/>
      <w:cols w:num="1" w:space="720" w:equalWidth="true"/>
      <w:footnotePr>
        <w:pos w:val="pageBottom"/>
      </w:footnotePr>
      <w:lnNumType w:distance="0"/>
      <w:pgSz w:w="11909" w:h="16834"/>
      <w:pgMar w:left="1701" w:right="851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20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2</Pages>
  <Words>257</Words>
  <Characters>1470</Characters>
  <CharactersWithSpaces>1724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